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7D" w:rsidRDefault="00E07B7D" w:rsidP="00E07B7D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ACA67FA" wp14:editId="4203CB65">
            <wp:extent cx="2247900" cy="1714500"/>
            <wp:effectExtent l="0" t="0" r="0" b="0"/>
            <wp:docPr id="1" name="Рисунок 3" descr="Описание: 354678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5467846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7D" w:rsidRDefault="00E07B7D" w:rsidP="00E07B7D">
      <w:pPr>
        <w:jc w:val="center"/>
        <w:rPr>
          <w:rFonts w:eastAsia="Calibri"/>
          <w:sz w:val="56"/>
          <w:szCs w:val="72"/>
        </w:rPr>
      </w:pPr>
      <w:r>
        <w:rPr>
          <w:rFonts w:eastAsia="Calibri"/>
          <w:sz w:val="56"/>
          <w:szCs w:val="72"/>
        </w:rPr>
        <w:t>ДЛЯ СВЕДЕНИЯ РАБОТОДАТЕЛЕЙ</w:t>
      </w:r>
    </w:p>
    <w:p w:rsidR="00E07B7D" w:rsidRDefault="00E07B7D" w:rsidP="00E07B7D">
      <w:pPr>
        <w:rPr>
          <w:rFonts w:eastAsia="Calibri"/>
        </w:rPr>
      </w:pPr>
    </w:p>
    <w:p w:rsidR="00E07B7D" w:rsidRDefault="00E07B7D" w:rsidP="00E07B7D">
      <w:pPr>
        <w:rPr>
          <w:rFonts w:eastAsia="Calibri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  <w:proofErr w:type="gramStart"/>
      <w:r>
        <w:rPr>
          <w:sz w:val="28"/>
        </w:rPr>
        <w:t xml:space="preserve">Доводим до вашего сведения, что приказом Министерства труда и социальной зашиты российской федерации от 24 июля 2013 г, № 328 н утверждены «Правила по охране труда при эксплуатации электроустановок» (зарегистрированы Министерством юстиции Российской Федерации 12 декабря 2013 г. № 30593, опубликованы в «Бюллетене нормативных актов федеральных органов исполнительной власти от 03 февраля 2014 г. № 5» и </w:t>
      </w:r>
      <w:bookmarkStart w:id="0" w:name="_GoBack"/>
      <w:bookmarkEnd w:id="0"/>
      <w:r>
        <w:rPr>
          <w:sz w:val="28"/>
        </w:rPr>
        <w:t>вступают в силу 4 августа 2014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.).</w:t>
      </w:r>
    </w:p>
    <w:p w:rsidR="00E07B7D" w:rsidRDefault="00E07B7D" w:rsidP="00E07B7D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В соответствии с требованиями п. 8.6. «Правил работы с персоналом в организациях электроэнергетики Российской Федерации» (утверждены приказом Минтопэнерго России от 19 февраля 2000 г. № 49, зарегистрированы Минюстом России 16 марта 2000 г. № 2150) и п. 1.4.23. «Правил технической эксплуатации электроустановок потребителей» (утверждены приказом Минэнерго России от 13 января 2003 г. № 6, зарегистрированы Минюстом России 22 января 2003 г. № 4145) электротехнический, </w:t>
      </w:r>
      <w:proofErr w:type="spellStart"/>
      <w:r>
        <w:rPr>
          <w:sz w:val="28"/>
        </w:rPr>
        <w:t>электротехнологический</w:t>
      </w:r>
      <w:proofErr w:type="spellEnd"/>
      <w:r>
        <w:rPr>
          <w:sz w:val="28"/>
        </w:rPr>
        <w:t xml:space="preserve"> персонал должен пройти внеочередную проверку знаний «Правил по охране труда при эксплуатации электроустановок» независимо от срока проведения предыдущей проверки.</w:t>
      </w:r>
    </w:p>
    <w:p w:rsidR="00E07B7D" w:rsidRDefault="00E07B7D" w:rsidP="00E07B7D">
      <w:pPr>
        <w:spacing w:line="240" w:lineRule="atLeast"/>
        <w:ind w:firstLine="709"/>
        <w:rPr>
          <w:sz w:val="28"/>
        </w:rPr>
      </w:pPr>
      <w:r>
        <w:rPr>
          <w:sz w:val="28"/>
        </w:rPr>
        <w:t xml:space="preserve">Руководители организаций обязаны обеспечить обучение, подготовку подчиненного электротехнического, </w:t>
      </w:r>
      <w:proofErr w:type="spellStart"/>
      <w:r>
        <w:rPr>
          <w:sz w:val="28"/>
        </w:rPr>
        <w:t>электротехнологнческого</w:t>
      </w:r>
      <w:proofErr w:type="spellEnd"/>
      <w:r>
        <w:rPr>
          <w:sz w:val="28"/>
        </w:rPr>
        <w:t xml:space="preserve"> персонала  «Правилам по охране труда при эксплуатации электроустановок» и проведение внеочередной проверки званий.</w:t>
      </w:r>
    </w:p>
    <w:p w:rsidR="00E07B7D" w:rsidRDefault="00E07B7D" w:rsidP="00E07B7D">
      <w:pPr>
        <w:spacing w:line="240" w:lineRule="atLeast"/>
        <w:ind w:firstLine="709"/>
        <w:rPr>
          <w:sz w:val="28"/>
        </w:rPr>
      </w:pPr>
      <w:r>
        <w:rPr>
          <w:sz w:val="28"/>
        </w:rPr>
        <w:t>Одновременно сообщаем, что результаты внеочередной проверки знаний заносятся в удостоверение, при этом срок очередной проверки по графику не меняется.</w:t>
      </w:r>
    </w:p>
    <w:p w:rsidR="00E07B7D" w:rsidRDefault="00E07B7D" w:rsidP="00E07B7D">
      <w:pPr>
        <w:spacing w:line="240" w:lineRule="atLeast"/>
        <w:ind w:firstLine="709"/>
        <w:rPr>
          <w:sz w:val="28"/>
        </w:rPr>
      </w:pPr>
      <w:r>
        <w:rPr>
          <w:sz w:val="28"/>
        </w:rPr>
        <w:t>Заявки  на  внеочередную проверку знаний  по  электробезопасности  необходимо   направлять в отдел труда администрации Чунского района.</w:t>
      </w: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p w:rsidR="00E07B7D" w:rsidRDefault="00E07B7D" w:rsidP="00E07B7D">
      <w:pPr>
        <w:spacing w:line="240" w:lineRule="atLeast"/>
        <w:ind w:firstLine="709"/>
        <w:rPr>
          <w:sz w:val="28"/>
        </w:rPr>
      </w:pPr>
    </w:p>
    <w:sectPr w:rsidR="00E0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6E"/>
    <w:rsid w:val="00920FA0"/>
    <w:rsid w:val="00B2776E"/>
    <w:rsid w:val="00E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2</cp:revision>
  <dcterms:created xsi:type="dcterms:W3CDTF">2014-09-08T05:34:00Z</dcterms:created>
  <dcterms:modified xsi:type="dcterms:W3CDTF">2014-09-08T05:36:00Z</dcterms:modified>
</cp:coreProperties>
</file>